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0C59" w14:textId="77777777" w:rsidR="009D28D4" w:rsidRPr="00E92DF1" w:rsidRDefault="009D28D4" w:rsidP="009D28D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92DF1">
        <w:rPr>
          <w:rFonts w:ascii="Times New Roman" w:hAnsi="Times New Roman"/>
          <w:b/>
          <w:bCs/>
          <w:sz w:val="28"/>
          <w:szCs w:val="28"/>
        </w:rPr>
        <w:t>Уведомление</w:t>
      </w:r>
    </w:p>
    <w:p w14:paraId="173286C7" w14:textId="77777777" w:rsidR="009D28D4" w:rsidRPr="00E92DF1" w:rsidRDefault="009D28D4" w:rsidP="009D28D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92DF1">
        <w:rPr>
          <w:rFonts w:ascii="Times New Roman" w:hAnsi="Times New Roman"/>
          <w:b/>
          <w:bCs/>
          <w:sz w:val="28"/>
          <w:szCs w:val="28"/>
        </w:rPr>
        <w:t>о проведении публичных консультаций</w:t>
      </w:r>
    </w:p>
    <w:p w14:paraId="08694EF9" w14:textId="77777777" w:rsidR="009D28D4" w:rsidRPr="00E92DF1" w:rsidRDefault="009D28D4" w:rsidP="009D28D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92DF1">
        <w:rPr>
          <w:rFonts w:ascii="Times New Roman" w:hAnsi="Times New Roman"/>
          <w:b/>
          <w:bCs/>
          <w:sz w:val="28"/>
          <w:szCs w:val="28"/>
        </w:rPr>
        <w:t xml:space="preserve"> по оценке регулирующего воздействия</w:t>
      </w:r>
    </w:p>
    <w:p w14:paraId="4B074F4B" w14:textId="77777777" w:rsidR="009D28D4" w:rsidRPr="007957F4" w:rsidRDefault="009D28D4" w:rsidP="009D28D4">
      <w:pPr>
        <w:jc w:val="center"/>
        <w:rPr>
          <w:rFonts w:ascii="Times New Roman" w:hAnsi="Times New Roman"/>
          <w:sz w:val="28"/>
          <w:szCs w:val="28"/>
        </w:rPr>
      </w:pPr>
    </w:p>
    <w:p w14:paraId="7279C9DC" w14:textId="1F2B9D45" w:rsidR="009D28D4" w:rsidRPr="009D28D4" w:rsidRDefault="009D28D4" w:rsidP="009D28D4">
      <w:pPr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086">
        <w:rPr>
          <w:rFonts w:ascii="Times New Roman" w:hAnsi="Times New Roman" w:cs="Times New Roman"/>
          <w:sz w:val="28"/>
          <w:szCs w:val="28"/>
        </w:rPr>
        <w:tab/>
        <w:t xml:space="preserve">Настоящим  администрация Ардатовского муниципального округа Нижегородской области уведомляет о проведении публичных консультаций в целях оценки регулирующего воздействия проекта </w:t>
      </w:r>
      <w:r w:rsidRPr="00620086">
        <w:rPr>
          <w:rFonts w:ascii="Times New Roman" w:hAnsi="Times New Roman" w:cs="Times New Roman"/>
          <w:bCs/>
          <w:sz w:val="28"/>
          <w:szCs w:val="28"/>
        </w:rPr>
        <w:t xml:space="preserve">постановления </w:t>
      </w:r>
      <w:r w:rsidRPr="00620086">
        <w:rPr>
          <w:rFonts w:ascii="Times New Roman" w:hAnsi="Times New Roman" w:cs="Times New Roman"/>
          <w:sz w:val="28"/>
          <w:szCs w:val="28"/>
        </w:rPr>
        <w:t>администрации Ардатовского муниципального округа Нижегородской области «</w:t>
      </w:r>
      <w:r w:rsidRPr="00620086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Pr="00C456F3">
        <w:rPr>
          <w:b/>
          <w:bCs/>
          <w:sz w:val="28"/>
          <w:szCs w:val="28"/>
        </w:rPr>
        <w:t xml:space="preserve"> </w:t>
      </w:r>
      <w:r w:rsidRPr="009D28D4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Pr="009D28D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Порядка определения юридических лиц, индивидуальных предпринимателей, участников договора простого товарищества, которым свидетельства об осуществлении перевозок по муниципальному маршруту регулярных перевозок и карты соответствующих маршрутов выдаются без проведения открытого конкурса</w:t>
      </w:r>
      <w:r w:rsidRPr="009D28D4">
        <w:rPr>
          <w:rFonts w:ascii="Times New Roman" w:hAnsi="Times New Roman" w:cs="Times New Roman"/>
          <w:sz w:val="28"/>
          <w:szCs w:val="28"/>
        </w:rPr>
        <w:t>»</w:t>
      </w:r>
    </w:p>
    <w:p w14:paraId="4541E00D" w14:textId="77777777" w:rsidR="009D28D4" w:rsidRPr="009D28D4" w:rsidRDefault="009D28D4" w:rsidP="009D28D4">
      <w:pPr>
        <w:pStyle w:val="ac"/>
        <w:jc w:val="both"/>
        <w:rPr>
          <w:sz w:val="28"/>
          <w:szCs w:val="28"/>
          <w:u w:val="single"/>
        </w:rPr>
      </w:pPr>
    </w:p>
    <w:p w14:paraId="0B3D388E" w14:textId="77777777" w:rsidR="009D28D4" w:rsidRDefault="009D28D4" w:rsidP="009D28D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проведения публичных консультаций:</w:t>
      </w:r>
    </w:p>
    <w:p w14:paraId="46AF4D4B" w14:textId="16CD1513" w:rsidR="009D28D4" w:rsidRDefault="009D28D4" w:rsidP="009D28D4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"</w:t>
      </w:r>
      <w:r w:rsidR="00D70D1E">
        <w:rPr>
          <w:rFonts w:ascii="Times New Roman" w:hAnsi="Times New Roman"/>
          <w:sz w:val="28"/>
          <w:szCs w:val="28"/>
          <w:u w:val="single"/>
        </w:rPr>
        <w:t>02</w:t>
      </w:r>
      <w:r>
        <w:rPr>
          <w:rFonts w:ascii="Times New Roman" w:hAnsi="Times New Roman"/>
          <w:sz w:val="28"/>
          <w:szCs w:val="28"/>
          <w:u w:val="single"/>
        </w:rPr>
        <w:t>"</w:t>
      </w:r>
      <w:r w:rsidR="00D70D1E">
        <w:rPr>
          <w:rFonts w:ascii="Times New Roman" w:hAnsi="Times New Roman"/>
          <w:sz w:val="28"/>
          <w:szCs w:val="28"/>
          <w:u w:val="single"/>
        </w:rPr>
        <w:t xml:space="preserve"> апреля</w:t>
      </w:r>
      <w:r>
        <w:rPr>
          <w:rFonts w:ascii="Times New Roman" w:hAnsi="Times New Roman"/>
          <w:sz w:val="28"/>
          <w:szCs w:val="28"/>
          <w:u w:val="single"/>
        </w:rPr>
        <w:t xml:space="preserve"> 2026 года - "</w:t>
      </w:r>
      <w:r w:rsidR="00D70D1E">
        <w:rPr>
          <w:rFonts w:ascii="Times New Roman" w:hAnsi="Times New Roman"/>
          <w:sz w:val="28"/>
          <w:szCs w:val="28"/>
          <w:u w:val="single"/>
        </w:rPr>
        <w:t>01</w:t>
      </w:r>
      <w:r>
        <w:rPr>
          <w:rFonts w:ascii="Times New Roman" w:hAnsi="Times New Roman"/>
          <w:sz w:val="28"/>
          <w:szCs w:val="28"/>
          <w:u w:val="single"/>
        </w:rPr>
        <w:t>"</w:t>
      </w:r>
      <w:r w:rsidR="00D70D1E">
        <w:rPr>
          <w:rFonts w:ascii="Times New Roman" w:hAnsi="Times New Roman"/>
          <w:sz w:val="28"/>
          <w:szCs w:val="28"/>
          <w:u w:val="single"/>
        </w:rPr>
        <w:t xml:space="preserve"> мая </w:t>
      </w:r>
      <w:r>
        <w:rPr>
          <w:rFonts w:ascii="Times New Roman" w:hAnsi="Times New Roman"/>
          <w:sz w:val="28"/>
          <w:szCs w:val="28"/>
          <w:u w:val="single"/>
        </w:rPr>
        <w:t>2026 года</w:t>
      </w:r>
    </w:p>
    <w:p w14:paraId="4E350871" w14:textId="77777777" w:rsidR="009D28D4" w:rsidRDefault="009D28D4" w:rsidP="009D28D4">
      <w:pPr>
        <w:jc w:val="both"/>
        <w:rPr>
          <w:rFonts w:ascii="Times New Roman" w:hAnsi="Times New Roman"/>
          <w:sz w:val="28"/>
          <w:szCs w:val="28"/>
        </w:rPr>
      </w:pPr>
    </w:p>
    <w:p w14:paraId="6391BADA" w14:textId="77777777" w:rsidR="009D28D4" w:rsidRDefault="009D28D4" w:rsidP="009D28D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направления участниками публичных консультаций своих предложений и замечаний:</w:t>
      </w:r>
    </w:p>
    <w:p w14:paraId="68BA3B4C" w14:textId="77777777" w:rsidR="009D28D4" w:rsidRPr="00AF3C3F" w:rsidRDefault="009D28D4" w:rsidP="009D28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и замечания направляются в электронном виде на электронный адрес: </w:t>
      </w:r>
      <w:hyperlink r:id="rId4" w:history="1">
        <w:r w:rsidRPr="00AF3C3F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official</w:t>
        </w:r>
        <w:r w:rsidRPr="00AF3C3F">
          <w:rPr>
            <w:rStyle w:val="ad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AF3C3F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adm</w:t>
        </w:r>
        <w:proofErr w:type="spellEnd"/>
        <w:r w:rsidRPr="00AF3C3F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F3C3F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ard</w:t>
        </w:r>
        <w:proofErr w:type="spellEnd"/>
        <w:r w:rsidRPr="00AF3C3F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F3C3F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nnov</w:t>
        </w:r>
        <w:proofErr w:type="spellEnd"/>
        <w:r w:rsidRPr="00AF3C3F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F3C3F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4B81C759" w14:textId="54AE4A4D" w:rsidR="009D28D4" w:rsidRDefault="009D28D4" w:rsidP="009D28D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 на бумажном носителе по адресу: 60</w:t>
      </w:r>
      <w:r w:rsidRPr="0041019F">
        <w:rPr>
          <w:rFonts w:ascii="Times New Roman" w:hAnsi="Times New Roman"/>
          <w:sz w:val="28"/>
          <w:szCs w:val="28"/>
        </w:rPr>
        <w:t>7130</w:t>
      </w:r>
      <w:r>
        <w:rPr>
          <w:rFonts w:ascii="Times New Roman" w:hAnsi="Times New Roman"/>
          <w:sz w:val="28"/>
          <w:szCs w:val="28"/>
        </w:rPr>
        <w:t>, ул. Ленина, д.</w:t>
      </w:r>
      <w:r w:rsidRPr="0041019F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р.п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D70D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Ардатов Нижегородская обл.,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D70D1E">
        <w:rPr>
          <w:rFonts w:ascii="Times New Roman" w:hAnsi="Times New Roman"/>
          <w:sz w:val="28"/>
          <w:szCs w:val="28"/>
        </w:rPr>
        <w:t>33.</w:t>
      </w:r>
      <w:r>
        <w:rPr>
          <w:rFonts w:ascii="Times New Roman" w:hAnsi="Times New Roman"/>
          <w:sz w:val="28"/>
          <w:szCs w:val="28"/>
        </w:rPr>
        <w:t xml:space="preserve">    </w:t>
      </w:r>
    </w:p>
    <w:p w14:paraId="4CC97B05" w14:textId="77777777" w:rsidR="009D28D4" w:rsidRDefault="009D28D4" w:rsidP="009D28D4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14:paraId="688158EA" w14:textId="77777777" w:rsidR="009D28D4" w:rsidRDefault="009D28D4" w:rsidP="009D28D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Контактное лицо по вопросам публичных консультаций:</w:t>
      </w:r>
    </w:p>
    <w:p w14:paraId="453CEAA4" w14:textId="77777777" w:rsidR="009D28D4" w:rsidRDefault="009D28D4" w:rsidP="009D28D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Корецкая Светлана Борисовна</w:t>
      </w:r>
      <w:r w:rsidRPr="006730B5">
        <w:rPr>
          <w:rFonts w:ascii="Times New Roman" w:hAnsi="Times New Roman" w:cs="Times New Roman"/>
          <w:sz w:val="28"/>
          <w:szCs w:val="28"/>
        </w:rPr>
        <w:t xml:space="preserve"> администрации Ардатовского муниципального округа Нижегородской области</w:t>
      </w:r>
      <w:r>
        <w:rPr>
          <w:rFonts w:ascii="Times New Roman" w:hAnsi="Times New Roman"/>
          <w:sz w:val="28"/>
          <w:szCs w:val="28"/>
        </w:rPr>
        <w:t>, тел. +7 83179-5-03-87</w:t>
      </w:r>
    </w:p>
    <w:p w14:paraId="4D02630E" w14:textId="77777777" w:rsidR="009D28D4" w:rsidRDefault="009D28D4" w:rsidP="009D28D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работы: понедельник- четверг с 08-00 до 17-00, обед с 12-00 до 13-00, </w:t>
      </w:r>
    </w:p>
    <w:p w14:paraId="6F9EE2E1" w14:textId="77777777" w:rsidR="009D28D4" w:rsidRDefault="009D28D4" w:rsidP="009D28D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пятница с 8.00-16.00 </w:t>
      </w:r>
    </w:p>
    <w:p w14:paraId="3D72C6ED" w14:textId="77777777" w:rsidR="009D28D4" w:rsidRDefault="009D28D4" w:rsidP="009D28D4">
      <w:pPr>
        <w:jc w:val="both"/>
        <w:rPr>
          <w:rFonts w:ascii="Times New Roman" w:hAnsi="Times New Roman"/>
          <w:sz w:val="28"/>
          <w:szCs w:val="28"/>
        </w:rPr>
      </w:pPr>
    </w:p>
    <w:p w14:paraId="43FFD836" w14:textId="77777777" w:rsidR="004E7DBF" w:rsidRDefault="004E7DBF" w:rsidP="004E7DB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Прилагаемые к уведомлению материалы:</w:t>
      </w:r>
    </w:p>
    <w:p w14:paraId="49165A2C" w14:textId="77777777" w:rsidR="004E7DBF" w:rsidRDefault="004E7DBF" w:rsidP="004E7DB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проект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>;</w:t>
      </w:r>
    </w:p>
    <w:p w14:paraId="798E198E" w14:textId="77777777" w:rsidR="004E7DBF" w:rsidRDefault="004E7DBF" w:rsidP="004E7DB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пояснительная записка к проекту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>;</w:t>
      </w:r>
    </w:p>
    <w:p w14:paraId="5B77590A" w14:textId="77777777" w:rsidR="004E7DBF" w:rsidRDefault="004E7DBF" w:rsidP="004E7DBF">
      <w:pPr>
        <w:jc w:val="both"/>
      </w:pPr>
      <w:r>
        <w:rPr>
          <w:rFonts w:ascii="Times New Roman" w:hAnsi="Times New Roman"/>
          <w:sz w:val="28"/>
          <w:szCs w:val="28"/>
        </w:rPr>
        <w:t>3) опросный лист для проведения публичных консультаций.</w:t>
      </w:r>
    </w:p>
    <w:p w14:paraId="0C9FC999" w14:textId="77777777" w:rsidR="004E7DBF" w:rsidRDefault="004E7DBF" w:rsidP="004E7DBF"/>
    <w:p w14:paraId="57E90816" w14:textId="77777777" w:rsidR="009D28D4" w:rsidRDefault="009D28D4" w:rsidP="009D28D4"/>
    <w:p w14:paraId="21E8206A" w14:textId="77777777" w:rsidR="009D28D4" w:rsidRDefault="009D28D4" w:rsidP="009D28D4"/>
    <w:p w14:paraId="613055FA" w14:textId="77777777" w:rsidR="009D28D4" w:rsidRDefault="009D28D4" w:rsidP="009D28D4"/>
    <w:p w14:paraId="165F3F00" w14:textId="77777777" w:rsidR="009D28D4" w:rsidRDefault="009D28D4" w:rsidP="009D28D4"/>
    <w:p w14:paraId="5F009B0B" w14:textId="77777777" w:rsidR="009D28D4" w:rsidRDefault="009D28D4" w:rsidP="009D28D4"/>
    <w:p w14:paraId="3548F01B" w14:textId="77777777" w:rsidR="009D28D4" w:rsidRDefault="009D28D4" w:rsidP="009D28D4"/>
    <w:p w14:paraId="4A2FFFFE" w14:textId="77777777" w:rsidR="009D28D4" w:rsidRDefault="009D28D4" w:rsidP="009D28D4"/>
    <w:p w14:paraId="2E7C985A" w14:textId="77777777" w:rsidR="009D28D4" w:rsidRDefault="009D28D4" w:rsidP="009D28D4"/>
    <w:p w14:paraId="7CED8FCE" w14:textId="77777777" w:rsidR="009D28D4" w:rsidRDefault="009D28D4" w:rsidP="009D28D4"/>
    <w:p w14:paraId="048F3FC0" w14:textId="77777777" w:rsidR="009D28D4" w:rsidRDefault="009D28D4"/>
    <w:sectPr w:rsidR="009D28D4" w:rsidSect="009D2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D4"/>
    <w:rsid w:val="004E7DBF"/>
    <w:rsid w:val="0068077A"/>
    <w:rsid w:val="009D28D4"/>
    <w:rsid w:val="00D70D1E"/>
    <w:rsid w:val="00E73A66"/>
    <w:rsid w:val="00FE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132B"/>
  <w15:chartTrackingRefBased/>
  <w15:docId w15:val="{C67FD62E-16C8-41AB-BB95-145D977E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8D4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28D4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8D4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8D4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8D4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8D4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8D4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8D4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8D4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8D4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8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28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28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28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28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28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28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28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28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28D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D2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8D4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D2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28D4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D28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28D4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9D28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28D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D28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28D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D28D4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rsid w:val="009D28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ial@adm.ard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Ардатовский Район</cp:lastModifiedBy>
  <cp:revision>4</cp:revision>
  <dcterms:created xsi:type="dcterms:W3CDTF">2026-03-31T13:17:00Z</dcterms:created>
  <dcterms:modified xsi:type="dcterms:W3CDTF">2026-04-01T06:38:00Z</dcterms:modified>
</cp:coreProperties>
</file>